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C5BEB" w14:textId="77777777" w:rsidR="00766115" w:rsidRDefault="00766115" w:rsidP="00D83E23">
      <w:pPr>
        <w:jc w:val="center"/>
        <w:rPr>
          <w:rFonts w:ascii="Calibri" w:hAnsi="Calibri"/>
          <w:b/>
          <w:sz w:val="28"/>
          <w:szCs w:val="22"/>
        </w:rPr>
      </w:pPr>
      <w:r>
        <w:rPr>
          <w:rFonts w:ascii="Calibri" w:hAnsi="Calibri"/>
          <w:b/>
          <w:sz w:val="28"/>
          <w:szCs w:val="22"/>
        </w:rPr>
        <w:t xml:space="preserve">ANEXO E </w:t>
      </w:r>
    </w:p>
    <w:p w14:paraId="4F4F295A" w14:textId="77777777" w:rsidR="006529E0" w:rsidRPr="00D02038" w:rsidRDefault="00D83E23" w:rsidP="00750843">
      <w:pPr>
        <w:jc w:val="center"/>
        <w:rPr>
          <w:rFonts w:ascii="Calibri" w:hAnsi="Calibri"/>
          <w:b/>
          <w:sz w:val="28"/>
          <w:szCs w:val="22"/>
        </w:rPr>
      </w:pPr>
      <w:r w:rsidRPr="00D02038">
        <w:rPr>
          <w:rFonts w:ascii="Calibri" w:hAnsi="Calibri"/>
          <w:b/>
          <w:sz w:val="28"/>
          <w:szCs w:val="22"/>
        </w:rPr>
        <w:t>RE</w:t>
      </w:r>
      <w:r w:rsidR="00E0048E">
        <w:rPr>
          <w:rFonts w:ascii="Calibri" w:hAnsi="Calibri"/>
          <w:b/>
          <w:sz w:val="28"/>
          <w:szCs w:val="22"/>
        </w:rPr>
        <w:t>LACIÓN DE UNIDADES MÉDICAS</w:t>
      </w:r>
      <w:r w:rsidRPr="00D02038">
        <w:rPr>
          <w:rFonts w:ascii="Calibri" w:hAnsi="Calibri"/>
          <w:b/>
          <w:sz w:val="28"/>
          <w:szCs w:val="22"/>
        </w:rPr>
        <w:t xml:space="preserve"> POR TIPO DE </w:t>
      </w:r>
      <w:r w:rsidR="00FC231D" w:rsidRPr="00D02038">
        <w:rPr>
          <w:rFonts w:ascii="Calibri" w:hAnsi="Calibri"/>
          <w:b/>
          <w:sz w:val="28"/>
          <w:szCs w:val="22"/>
        </w:rPr>
        <w:t>SERVICIO</w:t>
      </w:r>
    </w:p>
    <w:tbl>
      <w:tblPr>
        <w:tblpPr w:leftFromText="141" w:rightFromText="141" w:vertAnchor="text" w:horzAnchor="margin" w:tblpY="213"/>
        <w:tblW w:w="5274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3"/>
        <w:gridCol w:w="6707"/>
      </w:tblGrid>
      <w:tr w:rsidR="00C47F0E" w:rsidRPr="00D02038" w14:paraId="5AC34564" w14:textId="77777777" w:rsidTr="00BD507A">
        <w:trPr>
          <w:trHeight w:val="419"/>
        </w:trPr>
        <w:tc>
          <w:tcPr>
            <w:tcW w:w="1459" w:type="pct"/>
            <w:shd w:val="clear" w:color="auto" w:fill="DEEAF6"/>
            <w:vAlign w:val="center"/>
          </w:tcPr>
          <w:p w14:paraId="2AF23983" w14:textId="77777777" w:rsidR="00C47F0E" w:rsidRPr="00D02038" w:rsidRDefault="00C47F0E" w:rsidP="004F4912">
            <w:pPr>
              <w:jc w:val="center"/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</w:pPr>
            <w:r w:rsidRPr="00D02038"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  <w:t>NO.</w:t>
            </w:r>
          </w:p>
        </w:tc>
        <w:tc>
          <w:tcPr>
            <w:tcW w:w="3541" w:type="pct"/>
            <w:shd w:val="clear" w:color="auto" w:fill="DEEAF6"/>
            <w:noWrap/>
            <w:vAlign w:val="center"/>
            <w:hideMark/>
          </w:tcPr>
          <w:p w14:paraId="29952BEF" w14:textId="77777777" w:rsidR="00C47F0E" w:rsidRPr="00D02038" w:rsidRDefault="00C47F0E" w:rsidP="00C47F0E">
            <w:pPr>
              <w:jc w:val="center"/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</w:pPr>
            <w:r w:rsidRPr="00D02038"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  <w:t xml:space="preserve">BANCO DE SANGRE </w:t>
            </w:r>
            <w:r w:rsidR="006E0413" w:rsidRPr="00D02038"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  <w:t>:</w:t>
            </w:r>
          </w:p>
        </w:tc>
      </w:tr>
      <w:tr w:rsidR="00C47F0E" w:rsidRPr="00D02038" w14:paraId="20AAA05D" w14:textId="77777777" w:rsidTr="004402F1">
        <w:trPr>
          <w:trHeight w:val="244"/>
        </w:trPr>
        <w:tc>
          <w:tcPr>
            <w:tcW w:w="1459" w:type="pct"/>
            <w:shd w:val="clear" w:color="auto" w:fill="auto"/>
            <w:vAlign w:val="center"/>
          </w:tcPr>
          <w:p w14:paraId="1049F7CE" w14:textId="77777777" w:rsidR="00C47F0E" w:rsidRPr="00D02038" w:rsidRDefault="00992338" w:rsidP="00D02038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D02038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BS-</w:t>
            </w:r>
            <w:r w:rsidR="00C47F0E" w:rsidRPr="00D02038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00B45196" w14:textId="77777777" w:rsidR="00C47F0E" w:rsidRPr="00D02038" w:rsidRDefault="00555A88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02038">
              <w:rPr>
                <w:rFonts w:ascii="Calibri" w:hAnsi="Calibri"/>
                <w:sz w:val="22"/>
                <w:szCs w:val="22"/>
              </w:rPr>
              <w:t>Centro Es</w:t>
            </w:r>
            <w:r w:rsidR="009A7749">
              <w:rPr>
                <w:rFonts w:ascii="Calibri" w:hAnsi="Calibri"/>
                <w:sz w:val="22"/>
                <w:szCs w:val="22"/>
              </w:rPr>
              <w:t>tatal de Medicina Transfusional</w:t>
            </w:r>
          </w:p>
        </w:tc>
      </w:tr>
      <w:tr w:rsidR="00C47F0E" w:rsidRPr="00D02038" w14:paraId="0C2BCD3C" w14:textId="77777777" w:rsidTr="004402F1">
        <w:trPr>
          <w:trHeight w:val="162"/>
        </w:trPr>
        <w:tc>
          <w:tcPr>
            <w:tcW w:w="1459" w:type="pct"/>
            <w:shd w:val="clear" w:color="auto" w:fill="auto"/>
            <w:vAlign w:val="center"/>
          </w:tcPr>
          <w:p w14:paraId="4CD6E474" w14:textId="77777777" w:rsidR="00C47F0E" w:rsidRPr="00D02038" w:rsidRDefault="00992338" w:rsidP="004F4912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D02038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BS-</w:t>
            </w:r>
            <w:r w:rsidR="00C47F0E" w:rsidRPr="00D02038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6B072538" w14:textId="77777777" w:rsidR="00C47F0E" w:rsidRPr="00D02038" w:rsidRDefault="009A7749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Hospital General Celaya</w:t>
            </w:r>
          </w:p>
        </w:tc>
      </w:tr>
      <w:tr w:rsidR="00C47F0E" w:rsidRPr="00D02038" w14:paraId="762B00D3" w14:textId="77777777" w:rsidTr="00BD507A">
        <w:trPr>
          <w:trHeight w:val="266"/>
        </w:trPr>
        <w:tc>
          <w:tcPr>
            <w:tcW w:w="1459" w:type="pct"/>
            <w:shd w:val="clear" w:color="auto" w:fill="DEEAF6"/>
            <w:vAlign w:val="center"/>
          </w:tcPr>
          <w:p w14:paraId="076D1BE4" w14:textId="77777777" w:rsidR="00C47F0E" w:rsidRPr="00D02038" w:rsidRDefault="00C5181B" w:rsidP="004F4912">
            <w:pPr>
              <w:jc w:val="center"/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</w:pPr>
            <w:r w:rsidRPr="00D02038"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  <w:t>NO.</w:t>
            </w:r>
          </w:p>
        </w:tc>
        <w:tc>
          <w:tcPr>
            <w:tcW w:w="3541" w:type="pct"/>
            <w:shd w:val="clear" w:color="auto" w:fill="DEEAF6"/>
            <w:noWrap/>
            <w:vAlign w:val="center"/>
            <w:hideMark/>
          </w:tcPr>
          <w:p w14:paraId="7FD3A9EE" w14:textId="77777777" w:rsidR="00C47F0E" w:rsidRPr="00D02038" w:rsidRDefault="006F1DDF" w:rsidP="004F4912">
            <w:pPr>
              <w:jc w:val="center"/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  <w:t>CENTRO DE COLECTA DE SANGRE</w:t>
            </w:r>
            <w:r w:rsidR="00C47F0E" w:rsidRPr="00D02038"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  <w:t>:</w:t>
            </w:r>
          </w:p>
        </w:tc>
      </w:tr>
      <w:tr w:rsidR="00C47F0E" w:rsidRPr="00D02038" w14:paraId="0BA29B9D" w14:textId="77777777" w:rsidTr="004402F1">
        <w:trPr>
          <w:trHeight w:val="270"/>
        </w:trPr>
        <w:tc>
          <w:tcPr>
            <w:tcW w:w="1459" w:type="pct"/>
            <w:shd w:val="clear" w:color="auto" w:fill="auto"/>
            <w:vAlign w:val="center"/>
          </w:tcPr>
          <w:p w14:paraId="6ACB981C" w14:textId="77777777" w:rsidR="00C47F0E" w:rsidRPr="005A0ECB" w:rsidRDefault="00A61F46" w:rsidP="004F4912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C5181B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1F9754F2" w14:textId="77777777" w:rsidR="00C47F0E" w:rsidRPr="00D02038" w:rsidRDefault="009A7749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Hospital General Acámbaro</w:t>
            </w:r>
            <w:r w:rsidR="00C71C52">
              <w:rPr>
                <w:rFonts w:ascii="Calibri" w:hAnsi="Calibri"/>
                <w:sz w:val="22"/>
                <w:szCs w:val="22"/>
              </w:rPr>
              <w:t xml:space="preserve"> “Miguel Hidalgo”</w:t>
            </w:r>
          </w:p>
        </w:tc>
      </w:tr>
      <w:tr w:rsidR="00C47F0E" w:rsidRPr="00D02038" w14:paraId="6E5A7BD1" w14:textId="77777777" w:rsidTr="004402F1">
        <w:trPr>
          <w:trHeight w:val="274"/>
        </w:trPr>
        <w:tc>
          <w:tcPr>
            <w:tcW w:w="1459" w:type="pct"/>
            <w:shd w:val="clear" w:color="auto" w:fill="auto"/>
            <w:vAlign w:val="center"/>
          </w:tcPr>
          <w:p w14:paraId="78388563" w14:textId="77777777" w:rsidR="00C47F0E" w:rsidRPr="005A0ECB" w:rsidRDefault="005A0ECB" w:rsidP="004F4912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C5181B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2B621F60" w14:textId="77777777" w:rsidR="00C47F0E" w:rsidRPr="00D02038" w:rsidRDefault="002A308B" w:rsidP="004F4912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0C4B98">
              <w:rPr>
                <w:rFonts w:ascii="Calibri" w:hAnsi="Calibri"/>
                <w:sz w:val="22"/>
                <w:szCs w:val="22"/>
              </w:rPr>
              <w:t>Hospital Regional de Alta Especialidad del Bajío</w:t>
            </w:r>
          </w:p>
        </w:tc>
      </w:tr>
      <w:tr w:rsidR="00C47F0E" w:rsidRPr="00D02038" w14:paraId="5E13275F" w14:textId="77777777" w:rsidTr="004402F1">
        <w:trPr>
          <w:trHeight w:val="268"/>
        </w:trPr>
        <w:tc>
          <w:tcPr>
            <w:tcW w:w="1459" w:type="pct"/>
            <w:shd w:val="clear" w:color="auto" w:fill="auto"/>
            <w:vAlign w:val="center"/>
          </w:tcPr>
          <w:p w14:paraId="204CE7E1" w14:textId="77777777" w:rsidR="00C47F0E" w:rsidRPr="005A0ECB" w:rsidRDefault="005A0ECB" w:rsidP="005A0ECB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C5181B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41686C65" w14:textId="77777777" w:rsidR="00C47F0E" w:rsidRPr="00D02038" w:rsidRDefault="002A308B" w:rsidP="004F4912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02038">
              <w:rPr>
                <w:rFonts w:ascii="Calibri" w:hAnsi="Calibri"/>
                <w:sz w:val="22"/>
                <w:szCs w:val="22"/>
              </w:rPr>
              <w:t>Hospital General Dolores Hidalgo “Cuna de la Independencia</w:t>
            </w:r>
            <w:r w:rsidR="009E5980">
              <w:rPr>
                <w:rFonts w:ascii="Calibri" w:hAnsi="Calibri"/>
                <w:sz w:val="22"/>
                <w:szCs w:val="22"/>
              </w:rPr>
              <w:t xml:space="preserve"> Nacional</w:t>
            </w:r>
            <w:r w:rsidR="00F24A3D">
              <w:rPr>
                <w:rFonts w:ascii="Calibri" w:hAnsi="Calibri"/>
                <w:sz w:val="22"/>
                <w:szCs w:val="22"/>
              </w:rPr>
              <w:t>”</w:t>
            </w:r>
          </w:p>
        </w:tc>
      </w:tr>
      <w:tr w:rsidR="00C47F0E" w:rsidRPr="00D02038" w14:paraId="358BD7D3" w14:textId="77777777" w:rsidTr="004402F1">
        <w:trPr>
          <w:trHeight w:val="267"/>
        </w:trPr>
        <w:tc>
          <w:tcPr>
            <w:tcW w:w="1459" w:type="pct"/>
            <w:shd w:val="clear" w:color="auto" w:fill="auto"/>
            <w:vAlign w:val="center"/>
          </w:tcPr>
          <w:p w14:paraId="1FDA48B2" w14:textId="77777777" w:rsidR="00C47F0E" w:rsidRPr="005A0ECB" w:rsidRDefault="005A0ECB" w:rsidP="005A0ECB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C5181B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14239EB2" w14:textId="77777777" w:rsidR="00C47F0E" w:rsidRPr="009A7749" w:rsidRDefault="009A7749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Hospital General Guanajuato</w:t>
            </w:r>
            <w:r w:rsidR="00C71C52">
              <w:rPr>
                <w:rFonts w:ascii="Calibri" w:hAnsi="Calibri"/>
                <w:sz w:val="22"/>
                <w:szCs w:val="22"/>
              </w:rPr>
              <w:t xml:space="preserve"> “Dr. Valentín Gracia”</w:t>
            </w:r>
          </w:p>
        </w:tc>
      </w:tr>
      <w:tr w:rsidR="00C47F0E" w:rsidRPr="00D02038" w14:paraId="1EBA2A29" w14:textId="77777777" w:rsidTr="004402F1">
        <w:trPr>
          <w:trHeight w:val="219"/>
        </w:trPr>
        <w:tc>
          <w:tcPr>
            <w:tcW w:w="1459" w:type="pct"/>
            <w:shd w:val="clear" w:color="auto" w:fill="auto"/>
            <w:vAlign w:val="center"/>
          </w:tcPr>
          <w:p w14:paraId="50E3863A" w14:textId="77777777" w:rsidR="00C47F0E" w:rsidRPr="005A0ECB" w:rsidRDefault="005A0ECB" w:rsidP="005A0ECB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C5181B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43A15156" w14:textId="77777777" w:rsidR="00C47F0E" w:rsidRPr="009A7749" w:rsidRDefault="009A7749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Hospital General Irapuato</w:t>
            </w:r>
          </w:p>
        </w:tc>
      </w:tr>
      <w:tr w:rsidR="00C47F0E" w:rsidRPr="00D02038" w14:paraId="0F4BC637" w14:textId="77777777" w:rsidTr="004402F1">
        <w:trPr>
          <w:trHeight w:val="322"/>
        </w:trPr>
        <w:tc>
          <w:tcPr>
            <w:tcW w:w="1459" w:type="pct"/>
            <w:shd w:val="clear" w:color="auto" w:fill="auto"/>
            <w:vAlign w:val="center"/>
          </w:tcPr>
          <w:p w14:paraId="66F0192B" w14:textId="77777777" w:rsidR="00C47F0E" w:rsidRPr="005A0ECB" w:rsidRDefault="005A0ECB" w:rsidP="005A0ECB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C5181B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24028241" w14:textId="77777777" w:rsidR="00C47F0E" w:rsidRPr="009A7749" w:rsidRDefault="009A7749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Hospital General Pénjamo</w:t>
            </w:r>
          </w:p>
        </w:tc>
      </w:tr>
      <w:tr w:rsidR="00C47F0E" w:rsidRPr="00D02038" w14:paraId="022FF474" w14:textId="77777777" w:rsidTr="004402F1">
        <w:trPr>
          <w:trHeight w:val="343"/>
        </w:trPr>
        <w:tc>
          <w:tcPr>
            <w:tcW w:w="1459" w:type="pct"/>
            <w:shd w:val="clear" w:color="auto" w:fill="auto"/>
            <w:vAlign w:val="center"/>
          </w:tcPr>
          <w:p w14:paraId="68FFF436" w14:textId="77777777" w:rsidR="00C47F0E" w:rsidRPr="005A0ECB" w:rsidRDefault="005A0ECB" w:rsidP="005A0ECB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C5181B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3E48995A" w14:textId="77777777" w:rsidR="00C47F0E" w:rsidRPr="009A7749" w:rsidRDefault="002A308B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02038">
              <w:rPr>
                <w:rFonts w:ascii="Calibri" w:hAnsi="Calibri"/>
                <w:sz w:val="22"/>
                <w:szCs w:val="22"/>
              </w:rPr>
              <w:t>Hospital General San Miguel de All</w:t>
            </w:r>
            <w:r w:rsidR="009A7749">
              <w:rPr>
                <w:rFonts w:ascii="Calibri" w:hAnsi="Calibri"/>
                <w:sz w:val="22"/>
                <w:szCs w:val="22"/>
              </w:rPr>
              <w:t xml:space="preserve">ende “Dr. Felipe G. </w:t>
            </w:r>
            <w:proofErr w:type="spellStart"/>
            <w:r w:rsidR="009A7749">
              <w:rPr>
                <w:rFonts w:ascii="Calibri" w:hAnsi="Calibri"/>
                <w:sz w:val="22"/>
                <w:szCs w:val="22"/>
              </w:rPr>
              <w:t>Dobarganes</w:t>
            </w:r>
            <w:proofErr w:type="spellEnd"/>
            <w:r w:rsidR="009A7749">
              <w:rPr>
                <w:rFonts w:ascii="Calibri" w:hAnsi="Calibri"/>
                <w:sz w:val="22"/>
                <w:szCs w:val="22"/>
              </w:rPr>
              <w:t>”</w:t>
            </w:r>
          </w:p>
        </w:tc>
      </w:tr>
      <w:tr w:rsidR="00C47F0E" w:rsidRPr="00D02038" w14:paraId="67843C66" w14:textId="77777777" w:rsidTr="004402F1">
        <w:trPr>
          <w:trHeight w:val="333"/>
        </w:trPr>
        <w:tc>
          <w:tcPr>
            <w:tcW w:w="1459" w:type="pct"/>
            <w:shd w:val="clear" w:color="auto" w:fill="auto"/>
            <w:vAlign w:val="center"/>
          </w:tcPr>
          <w:p w14:paraId="04C1C90E" w14:textId="77777777" w:rsidR="00C47F0E" w:rsidRPr="005A0ECB" w:rsidRDefault="005A0ECB" w:rsidP="005A0ECB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C5181B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194AD96F" w14:textId="77777777" w:rsidR="00C47F0E" w:rsidRPr="009A7749" w:rsidRDefault="009A7749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Hospital General Salamanca</w:t>
            </w:r>
          </w:p>
        </w:tc>
      </w:tr>
      <w:tr w:rsidR="00C47F0E" w:rsidRPr="00D02038" w14:paraId="4494AC88" w14:textId="77777777" w:rsidTr="004402F1">
        <w:trPr>
          <w:trHeight w:val="333"/>
        </w:trPr>
        <w:tc>
          <w:tcPr>
            <w:tcW w:w="1459" w:type="pct"/>
            <w:shd w:val="clear" w:color="auto" w:fill="auto"/>
            <w:vAlign w:val="center"/>
          </w:tcPr>
          <w:p w14:paraId="570DF1C7" w14:textId="77777777" w:rsidR="00C47F0E" w:rsidRPr="005A0ECB" w:rsidRDefault="005A0ECB" w:rsidP="005A0ECB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C5181B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4D0143D9" w14:textId="77777777" w:rsidR="00C47F0E" w:rsidRPr="00D02038" w:rsidRDefault="002A308B" w:rsidP="004F4912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D02038">
              <w:rPr>
                <w:rFonts w:ascii="Calibri" w:hAnsi="Calibri"/>
                <w:sz w:val="22"/>
                <w:szCs w:val="22"/>
              </w:rPr>
              <w:t>Hospital General Salvatierra</w:t>
            </w:r>
          </w:p>
        </w:tc>
      </w:tr>
      <w:tr w:rsidR="00C47F0E" w:rsidRPr="00D02038" w14:paraId="1568EF3A" w14:textId="77777777" w:rsidTr="004402F1">
        <w:trPr>
          <w:trHeight w:val="337"/>
        </w:trPr>
        <w:tc>
          <w:tcPr>
            <w:tcW w:w="1459" w:type="pct"/>
            <w:shd w:val="clear" w:color="auto" w:fill="auto"/>
            <w:vAlign w:val="center"/>
          </w:tcPr>
          <w:p w14:paraId="16ABA8F0" w14:textId="77777777" w:rsidR="00C47F0E" w:rsidRPr="005A0ECB" w:rsidRDefault="005A0ECB" w:rsidP="004F4912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C5181B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527CB642" w14:textId="77777777" w:rsidR="00C47F0E" w:rsidRPr="009A7749" w:rsidRDefault="002A308B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02038">
              <w:rPr>
                <w:rFonts w:ascii="Calibri" w:hAnsi="Calibri"/>
                <w:sz w:val="22"/>
                <w:szCs w:val="22"/>
              </w:rPr>
              <w:t>Hos</w:t>
            </w:r>
            <w:r w:rsidR="009A7749">
              <w:rPr>
                <w:rFonts w:ascii="Calibri" w:hAnsi="Calibri"/>
                <w:sz w:val="22"/>
                <w:szCs w:val="22"/>
              </w:rPr>
              <w:t>pital General San José Iturbide</w:t>
            </w:r>
          </w:p>
        </w:tc>
      </w:tr>
      <w:tr w:rsidR="00C47F0E" w:rsidRPr="00D02038" w14:paraId="7C6CF332" w14:textId="77777777" w:rsidTr="004402F1">
        <w:trPr>
          <w:trHeight w:val="343"/>
        </w:trPr>
        <w:tc>
          <w:tcPr>
            <w:tcW w:w="1459" w:type="pct"/>
            <w:shd w:val="clear" w:color="auto" w:fill="auto"/>
            <w:vAlign w:val="center"/>
          </w:tcPr>
          <w:p w14:paraId="75AE3119" w14:textId="77777777" w:rsidR="00C47F0E" w:rsidRPr="005A0ECB" w:rsidRDefault="005A0ECB" w:rsidP="005A0ECB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550EB6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369E92A7" w14:textId="77777777" w:rsidR="00C47F0E" w:rsidRPr="009A7749" w:rsidRDefault="002A308B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02038">
              <w:rPr>
                <w:rFonts w:ascii="Calibri" w:hAnsi="Calibri"/>
                <w:sz w:val="22"/>
                <w:szCs w:val="22"/>
              </w:rPr>
              <w:t>Hosp</w:t>
            </w:r>
            <w:r w:rsidR="009A7749">
              <w:rPr>
                <w:rFonts w:ascii="Calibri" w:hAnsi="Calibri"/>
                <w:sz w:val="22"/>
                <w:szCs w:val="22"/>
              </w:rPr>
              <w:t>ital Materno San Luis de la Paz</w:t>
            </w:r>
          </w:p>
        </w:tc>
      </w:tr>
      <w:tr w:rsidR="00C47F0E" w:rsidRPr="00D02038" w14:paraId="3B43777A" w14:textId="77777777" w:rsidTr="004402F1">
        <w:trPr>
          <w:trHeight w:val="191"/>
        </w:trPr>
        <w:tc>
          <w:tcPr>
            <w:tcW w:w="1459" w:type="pct"/>
            <w:shd w:val="clear" w:color="auto" w:fill="auto"/>
            <w:vAlign w:val="center"/>
          </w:tcPr>
          <w:p w14:paraId="7ABABFE5" w14:textId="77777777" w:rsidR="00C47F0E" w:rsidRPr="005A0ECB" w:rsidRDefault="005A0ECB" w:rsidP="005A0ECB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550EB6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12</w:t>
            </w:r>
          </w:p>
        </w:tc>
        <w:tc>
          <w:tcPr>
            <w:tcW w:w="3541" w:type="pct"/>
            <w:shd w:val="clear" w:color="auto" w:fill="auto"/>
            <w:noWrap/>
            <w:hideMark/>
          </w:tcPr>
          <w:p w14:paraId="6960A269" w14:textId="77777777" w:rsidR="00C47F0E" w:rsidRPr="009A7749" w:rsidRDefault="002A308B" w:rsidP="004F4912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02038">
              <w:rPr>
                <w:rFonts w:ascii="Calibri" w:hAnsi="Calibri"/>
                <w:sz w:val="22"/>
                <w:szCs w:val="22"/>
              </w:rPr>
              <w:t>Hospital General Silao</w:t>
            </w:r>
          </w:p>
        </w:tc>
      </w:tr>
      <w:tr w:rsidR="00C47F0E" w:rsidRPr="00D02038" w14:paraId="147E9FCD" w14:textId="77777777" w:rsidTr="004402F1">
        <w:trPr>
          <w:trHeight w:val="322"/>
        </w:trPr>
        <w:tc>
          <w:tcPr>
            <w:tcW w:w="1459" w:type="pct"/>
            <w:shd w:val="clear" w:color="auto" w:fill="auto"/>
            <w:vAlign w:val="center"/>
          </w:tcPr>
          <w:p w14:paraId="264B5B4A" w14:textId="77777777" w:rsidR="00C47F0E" w:rsidRPr="005A0ECB" w:rsidRDefault="005A0ECB" w:rsidP="005A0ECB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550EB6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33F9E2CD" w14:textId="77777777" w:rsidR="00C47F0E" w:rsidRPr="009A7749" w:rsidRDefault="009A7749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Hospital General Uriangato</w:t>
            </w:r>
          </w:p>
        </w:tc>
      </w:tr>
      <w:tr w:rsidR="00C47F0E" w:rsidRPr="00D02038" w14:paraId="526CC74D" w14:textId="77777777" w:rsidTr="004402F1">
        <w:trPr>
          <w:trHeight w:val="285"/>
        </w:trPr>
        <w:tc>
          <w:tcPr>
            <w:tcW w:w="1459" w:type="pct"/>
            <w:shd w:val="clear" w:color="auto" w:fill="auto"/>
            <w:vAlign w:val="center"/>
          </w:tcPr>
          <w:p w14:paraId="58C54055" w14:textId="77777777" w:rsidR="00C47F0E" w:rsidRPr="005A0ECB" w:rsidRDefault="005A0ECB" w:rsidP="005A0ECB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550EB6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2241D3F3" w14:textId="77777777" w:rsidR="00C47F0E" w:rsidRPr="009A7749" w:rsidRDefault="002A308B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02038">
              <w:rPr>
                <w:rFonts w:ascii="Calibri" w:hAnsi="Calibri"/>
                <w:sz w:val="22"/>
                <w:szCs w:val="22"/>
              </w:rPr>
              <w:t>Hospital General Valle de Sant</w:t>
            </w:r>
            <w:r w:rsidR="009A7749">
              <w:rPr>
                <w:rFonts w:ascii="Calibri" w:hAnsi="Calibri"/>
                <w:sz w:val="22"/>
                <w:szCs w:val="22"/>
              </w:rPr>
              <w:t>iago</w:t>
            </w:r>
          </w:p>
        </w:tc>
      </w:tr>
      <w:tr w:rsidR="00290253" w:rsidRPr="00D02038" w14:paraId="13398244" w14:textId="77777777" w:rsidTr="004402F1">
        <w:trPr>
          <w:trHeight w:val="289"/>
        </w:trPr>
        <w:tc>
          <w:tcPr>
            <w:tcW w:w="1459" w:type="pct"/>
            <w:shd w:val="clear" w:color="auto" w:fill="auto"/>
            <w:vAlign w:val="center"/>
          </w:tcPr>
          <w:p w14:paraId="3226AD64" w14:textId="77777777" w:rsidR="00290253" w:rsidRPr="005A0ECB" w:rsidRDefault="005A0ECB" w:rsidP="005A0ECB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550EB6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15</w:t>
            </w:r>
          </w:p>
        </w:tc>
        <w:tc>
          <w:tcPr>
            <w:tcW w:w="3541" w:type="pct"/>
            <w:shd w:val="clear" w:color="auto" w:fill="auto"/>
            <w:noWrap/>
            <w:vAlign w:val="center"/>
          </w:tcPr>
          <w:p w14:paraId="10D695B2" w14:textId="77777777" w:rsidR="00290253" w:rsidRPr="009A7749" w:rsidRDefault="002A308B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02038">
              <w:rPr>
                <w:rFonts w:ascii="Calibri" w:hAnsi="Calibri"/>
                <w:sz w:val="22"/>
                <w:szCs w:val="22"/>
              </w:rPr>
              <w:t>H</w:t>
            </w:r>
            <w:r w:rsidR="009A7749">
              <w:rPr>
                <w:rFonts w:ascii="Calibri" w:hAnsi="Calibri"/>
                <w:sz w:val="22"/>
                <w:szCs w:val="22"/>
              </w:rPr>
              <w:t>ospital Materno de Celaya</w:t>
            </w:r>
          </w:p>
        </w:tc>
      </w:tr>
      <w:tr w:rsidR="00290253" w:rsidRPr="00D02038" w14:paraId="75559458" w14:textId="77777777" w:rsidTr="004402F1">
        <w:trPr>
          <w:trHeight w:val="265"/>
        </w:trPr>
        <w:tc>
          <w:tcPr>
            <w:tcW w:w="1459" w:type="pct"/>
            <w:shd w:val="clear" w:color="auto" w:fill="auto"/>
            <w:vAlign w:val="center"/>
          </w:tcPr>
          <w:p w14:paraId="204731D0" w14:textId="77777777" w:rsidR="00290253" w:rsidRPr="005A0ECB" w:rsidRDefault="005A0ECB" w:rsidP="005A0ECB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CCS</w:t>
            </w:r>
            <w:r w:rsidR="00992338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-</w:t>
            </w:r>
            <w:r w:rsidR="00550EB6" w:rsidRPr="005A0ECB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16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664EBA7F" w14:textId="77777777" w:rsidR="00290253" w:rsidRPr="009A7749" w:rsidRDefault="002A308B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02038">
              <w:rPr>
                <w:rFonts w:ascii="Calibri" w:hAnsi="Calibri"/>
                <w:sz w:val="22"/>
                <w:szCs w:val="22"/>
              </w:rPr>
              <w:t>Hospital Materno Infantil Irapuato</w:t>
            </w:r>
          </w:p>
        </w:tc>
      </w:tr>
      <w:tr w:rsidR="009F4FA6" w:rsidRPr="00D02038" w14:paraId="434EE6E5" w14:textId="77777777" w:rsidTr="002C6C58">
        <w:trPr>
          <w:trHeight w:val="265"/>
        </w:trPr>
        <w:tc>
          <w:tcPr>
            <w:tcW w:w="1459" w:type="pct"/>
            <w:shd w:val="clear" w:color="auto" w:fill="DEEAF6"/>
            <w:vAlign w:val="center"/>
          </w:tcPr>
          <w:p w14:paraId="6F28D79F" w14:textId="77777777" w:rsidR="009F4FA6" w:rsidRPr="00914877" w:rsidRDefault="009F4FA6" w:rsidP="005A0ECB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  <w:highlight w:val="yellow"/>
              </w:rPr>
            </w:pPr>
            <w:r w:rsidRPr="00D02038"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  <w:t>NO.</w:t>
            </w:r>
          </w:p>
        </w:tc>
        <w:tc>
          <w:tcPr>
            <w:tcW w:w="3541" w:type="pct"/>
            <w:shd w:val="clear" w:color="auto" w:fill="DEEAF6"/>
            <w:noWrap/>
            <w:vAlign w:val="center"/>
          </w:tcPr>
          <w:p w14:paraId="0CE4DF15" w14:textId="77777777" w:rsidR="009F4FA6" w:rsidRPr="00914877" w:rsidRDefault="009F4FA6" w:rsidP="009A7749">
            <w:pPr>
              <w:jc w:val="center"/>
              <w:rPr>
                <w:rFonts w:ascii="Calibri" w:hAnsi="Calibri"/>
                <w:sz w:val="22"/>
                <w:szCs w:val="22"/>
                <w:highlight w:val="yellow"/>
              </w:rPr>
            </w:pPr>
            <w:r w:rsidRPr="00D02038"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  <w:t>SERVICIO DE TRANSFUSIÓN :</w:t>
            </w:r>
          </w:p>
        </w:tc>
      </w:tr>
      <w:tr w:rsidR="009F4FA6" w:rsidRPr="00D02038" w14:paraId="4BDABD53" w14:textId="77777777" w:rsidTr="005B5B5B">
        <w:trPr>
          <w:trHeight w:val="78"/>
        </w:trPr>
        <w:tc>
          <w:tcPr>
            <w:tcW w:w="1459" w:type="pct"/>
            <w:shd w:val="clear" w:color="auto" w:fill="auto"/>
            <w:vAlign w:val="center"/>
          </w:tcPr>
          <w:p w14:paraId="44FCB6DC" w14:textId="77777777" w:rsidR="009F4FA6" w:rsidRPr="00D02038" w:rsidRDefault="009F4FA6" w:rsidP="004F4912">
            <w:pPr>
              <w:jc w:val="center"/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</w:pPr>
            <w:r w:rsidRPr="00D02038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ST-1</w:t>
            </w:r>
          </w:p>
        </w:tc>
        <w:tc>
          <w:tcPr>
            <w:tcW w:w="3541" w:type="pct"/>
            <w:shd w:val="clear" w:color="auto" w:fill="auto"/>
            <w:noWrap/>
            <w:hideMark/>
          </w:tcPr>
          <w:p w14:paraId="2DFFDD54" w14:textId="77777777" w:rsidR="009F4FA6" w:rsidRPr="00D02038" w:rsidRDefault="009F4FA6" w:rsidP="004343E9">
            <w:pPr>
              <w:jc w:val="center"/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</w:pPr>
            <w:r w:rsidRPr="00D02038">
              <w:rPr>
                <w:rFonts w:ascii="Calibri" w:hAnsi="Calibri"/>
                <w:sz w:val="22"/>
                <w:szCs w:val="22"/>
              </w:rPr>
              <w:t>Hospital General León</w:t>
            </w:r>
          </w:p>
        </w:tc>
      </w:tr>
      <w:tr w:rsidR="009F4FA6" w:rsidRPr="00D02038" w14:paraId="6B0F8D1F" w14:textId="77777777" w:rsidTr="002C6C58">
        <w:trPr>
          <w:cantSplit/>
          <w:trHeight w:val="291"/>
        </w:trPr>
        <w:tc>
          <w:tcPr>
            <w:tcW w:w="1459" w:type="pct"/>
            <w:shd w:val="clear" w:color="auto" w:fill="auto"/>
            <w:vAlign w:val="center"/>
          </w:tcPr>
          <w:p w14:paraId="219E02E1" w14:textId="77777777" w:rsidR="009F4FA6" w:rsidRPr="00D02038" w:rsidRDefault="009F4FA6" w:rsidP="004F4912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D02038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ST-2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45E13087" w14:textId="77777777" w:rsidR="009F4FA6" w:rsidRPr="009A7749" w:rsidRDefault="009F4FA6" w:rsidP="004F491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Hospital de Especialidades Pediátrico de León</w:t>
            </w:r>
          </w:p>
        </w:tc>
      </w:tr>
      <w:tr w:rsidR="009F4FA6" w:rsidRPr="00D02038" w14:paraId="165BDA52" w14:textId="77777777" w:rsidTr="004402F1">
        <w:trPr>
          <w:cantSplit/>
          <w:trHeight w:val="265"/>
        </w:trPr>
        <w:tc>
          <w:tcPr>
            <w:tcW w:w="1459" w:type="pct"/>
            <w:shd w:val="clear" w:color="auto" w:fill="auto"/>
            <w:vAlign w:val="center"/>
          </w:tcPr>
          <w:p w14:paraId="4EA5D58C" w14:textId="77777777" w:rsidR="009F4FA6" w:rsidRPr="00D02038" w:rsidRDefault="009F4FA6" w:rsidP="004F4912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D02038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ST-3</w:t>
            </w:r>
          </w:p>
        </w:tc>
        <w:tc>
          <w:tcPr>
            <w:tcW w:w="3541" w:type="pct"/>
            <w:shd w:val="clear" w:color="auto" w:fill="auto"/>
            <w:noWrap/>
            <w:vAlign w:val="center"/>
            <w:hideMark/>
          </w:tcPr>
          <w:p w14:paraId="4AFE3C4B" w14:textId="77777777" w:rsidR="009F4FA6" w:rsidRPr="009A7749" w:rsidRDefault="009F4FA6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02038">
              <w:rPr>
                <w:rFonts w:ascii="Calibri" w:hAnsi="Calibri"/>
                <w:sz w:val="22"/>
                <w:szCs w:val="22"/>
              </w:rPr>
              <w:t>Hosp</w:t>
            </w:r>
            <w:r>
              <w:rPr>
                <w:rFonts w:ascii="Calibri" w:hAnsi="Calibri"/>
                <w:sz w:val="22"/>
                <w:szCs w:val="22"/>
              </w:rPr>
              <w:t>ital General San Luis de la Paz</w:t>
            </w:r>
          </w:p>
        </w:tc>
      </w:tr>
      <w:tr w:rsidR="009F4FA6" w:rsidRPr="00D02038" w14:paraId="40A3334E" w14:textId="77777777" w:rsidTr="004402F1">
        <w:trPr>
          <w:cantSplit/>
          <w:trHeight w:val="294"/>
        </w:trPr>
        <w:tc>
          <w:tcPr>
            <w:tcW w:w="1459" w:type="pct"/>
            <w:shd w:val="clear" w:color="auto" w:fill="auto"/>
            <w:vAlign w:val="center"/>
          </w:tcPr>
          <w:p w14:paraId="5CD343CB" w14:textId="77777777" w:rsidR="009F4FA6" w:rsidRPr="00D02038" w:rsidRDefault="009F4FA6" w:rsidP="004F4912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 w:rsidRPr="00D02038"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ST-4</w:t>
            </w:r>
          </w:p>
        </w:tc>
        <w:tc>
          <w:tcPr>
            <w:tcW w:w="3541" w:type="pct"/>
            <w:shd w:val="clear" w:color="auto" w:fill="auto"/>
            <w:noWrap/>
            <w:vAlign w:val="center"/>
          </w:tcPr>
          <w:p w14:paraId="2FDCB1F1" w14:textId="77777777" w:rsidR="009F4FA6" w:rsidRPr="009A7749" w:rsidRDefault="009F4FA6" w:rsidP="009A7749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02038">
              <w:rPr>
                <w:rFonts w:ascii="Calibri" w:hAnsi="Calibri"/>
                <w:sz w:val="22"/>
                <w:szCs w:val="22"/>
              </w:rPr>
              <w:t>Hospital</w:t>
            </w:r>
            <w:r>
              <w:rPr>
                <w:rFonts w:ascii="Calibri" w:hAnsi="Calibri"/>
                <w:sz w:val="22"/>
                <w:szCs w:val="22"/>
              </w:rPr>
              <w:t xml:space="preserve"> de Especialidades</w:t>
            </w:r>
            <w:r w:rsidRPr="00D02038">
              <w:rPr>
                <w:rFonts w:ascii="Calibri" w:hAnsi="Calibri"/>
                <w:sz w:val="22"/>
                <w:szCs w:val="22"/>
              </w:rPr>
              <w:t xml:space="preserve"> Materno Infantil </w:t>
            </w:r>
            <w:r>
              <w:rPr>
                <w:rFonts w:ascii="Calibri" w:hAnsi="Calibri"/>
                <w:sz w:val="22"/>
                <w:szCs w:val="22"/>
              </w:rPr>
              <w:t xml:space="preserve">de </w:t>
            </w:r>
            <w:r w:rsidRPr="00D02038">
              <w:rPr>
                <w:rFonts w:ascii="Calibri" w:hAnsi="Calibri"/>
                <w:sz w:val="22"/>
                <w:szCs w:val="22"/>
              </w:rPr>
              <w:t>León</w:t>
            </w:r>
          </w:p>
        </w:tc>
      </w:tr>
      <w:tr w:rsidR="009F4FA6" w:rsidRPr="00D02038" w14:paraId="45404353" w14:textId="77777777" w:rsidTr="004402F1">
        <w:trPr>
          <w:cantSplit/>
          <w:trHeight w:val="245"/>
        </w:trPr>
        <w:tc>
          <w:tcPr>
            <w:tcW w:w="1459" w:type="pct"/>
            <w:shd w:val="clear" w:color="auto" w:fill="auto"/>
            <w:vAlign w:val="center"/>
          </w:tcPr>
          <w:p w14:paraId="4FF41F7C" w14:textId="77777777" w:rsidR="009F4FA6" w:rsidRPr="00D02038" w:rsidRDefault="009F4FA6" w:rsidP="004F4912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ST-5</w:t>
            </w:r>
          </w:p>
        </w:tc>
        <w:tc>
          <w:tcPr>
            <w:tcW w:w="3541" w:type="pct"/>
            <w:shd w:val="clear" w:color="auto" w:fill="auto"/>
            <w:noWrap/>
            <w:vAlign w:val="center"/>
          </w:tcPr>
          <w:p w14:paraId="6368C451" w14:textId="77777777" w:rsidR="009F4FA6" w:rsidRPr="00D02038" w:rsidRDefault="009F4FA6" w:rsidP="004F491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Hospital Comunitario Las Joyas</w:t>
            </w:r>
          </w:p>
        </w:tc>
      </w:tr>
      <w:tr w:rsidR="009F4FA6" w:rsidRPr="00D02038" w14:paraId="3CCED2CC" w14:textId="77777777" w:rsidTr="004402F1">
        <w:trPr>
          <w:cantSplit/>
          <w:trHeight w:val="245"/>
        </w:trPr>
        <w:tc>
          <w:tcPr>
            <w:tcW w:w="1459" w:type="pct"/>
            <w:shd w:val="clear" w:color="auto" w:fill="auto"/>
            <w:vAlign w:val="center"/>
          </w:tcPr>
          <w:p w14:paraId="4D639035" w14:textId="77777777" w:rsidR="009F4FA6" w:rsidRPr="00D02038" w:rsidRDefault="009F4FA6" w:rsidP="007E2FB7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ST-6</w:t>
            </w:r>
          </w:p>
        </w:tc>
        <w:tc>
          <w:tcPr>
            <w:tcW w:w="3541" w:type="pct"/>
            <w:shd w:val="clear" w:color="auto" w:fill="auto"/>
            <w:noWrap/>
            <w:vAlign w:val="center"/>
          </w:tcPr>
          <w:p w14:paraId="7FA01EE9" w14:textId="77777777" w:rsidR="009F4FA6" w:rsidRPr="00D02038" w:rsidRDefault="009F4FA6" w:rsidP="007E2FB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Hospital Comunitario San Francisco del Rincón</w:t>
            </w:r>
          </w:p>
        </w:tc>
      </w:tr>
      <w:tr w:rsidR="009F4FA6" w14:paraId="0A764EA9" w14:textId="77777777" w:rsidTr="004402F1">
        <w:trPr>
          <w:cantSplit/>
          <w:trHeight w:val="245"/>
        </w:trPr>
        <w:tc>
          <w:tcPr>
            <w:tcW w:w="1459" w:type="pct"/>
            <w:shd w:val="clear" w:color="auto" w:fill="auto"/>
            <w:vAlign w:val="center"/>
          </w:tcPr>
          <w:p w14:paraId="6579A337" w14:textId="77777777" w:rsidR="009F4FA6" w:rsidRDefault="009F4FA6" w:rsidP="007E2FB7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ST-7</w:t>
            </w:r>
          </w:p>
        </w:tc>
        <w:tc>
          <w:tcPr>
            <w:tcW w:w="3541" w:type="pct"/>
            <w:shd w:val="clear" w:color="auto" w:fill="auto"/>
            <w:noWrap/>
            <w:vAlign w:val="center"/>
          </w:tcPr>
          <w:p w14:paraId="2C426701" w14:textId="54BEFFE9" w:rsidR="009F4FA6" w:rsidRDefault="009F4FA6" w:rsidP="004E3E2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Hospit</w:t>
            </w:r>
            <w:r w:rsidR="00D31FD5">
              <w:rPr>
                <w:rFonts w:ascii="Calibri" w:hAnsi="Calibri"/>
                <w:sz w:val="22"/>
                <w:szCs w:val="22"/>
              </w:rPr>
              <w:t>al General</w:t>
            </w:r>
            <w:r>
              <w:rPr>
                <w:rFonts w:ascii="Calibri" w:hAnsi="Calibri"/>
                <w:sz w:val="22"/>
                <w:szCs w:val="22"/>
              </w:rPr>
              <w:t xml:space="preserve"> Purísima del Rincón</w:t>
            </w:r>
          </w:p>
        </w:tc>
      </w:tr>
      <w:tr w:rsidR="009F4FA6" w14:paraId="7186965C" w14:textId="77777777" w:rsidTr="004402F1">
        <w:trPr>
          <w:cantSplit/>
          <w:trHeight w:val="245"/>
        </w:trPr>
        <w:tc>
          <w:tcPr>
            <w:tcW w:w="1459" w:type="pct"/>
            <w:shd w:val="clear" w:color="auto" w:fill="auto"/>
            <w:vAlign w:val="center"/>
          </w:tcPr>
          <w:p w14:paraId="77B44CD5" w14:textId="77777777" w:rsidR="009F4FA6" w:rsidRPr="005A0ECB" w:rsidRDefault="009C2251" w:rsidP="007E2FB7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ST-8</w:t>
            </w:r>
          </w:p>
        </w:tc>
        <w:tc>
          <w:tcPr>
            <w:tcW w:w="3541" w:type="pct"/>
            <w:shd w:val="clear" w:color="auto" w:fill="auto"/>
            <w:noWrap/>
            <w:vAlign w:val="center"/>
          </w:tcPr>
          <w:p w14:paraId="5AF4845C" w14:textId="77777777" w:rsidR="009F4FA6" w:rsidRPr="005A0ECB" w:rsidRDefault="009F4FA6" w:rsidP="007E2FB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A0ECB">
              <w:rPr>
                <w:rFonts w:ascii="Calibri" w:hAnsi="Calibri"/>
                <w:sz w:val="22"/>
                <w:szCs w:val="22"/>
              </w:rPr>
              <w:t>Hospital Comunitario de Abasolo</w:t>
            </w:r>
          </w:p>
        </w:tc>
      </w:tr>
      <w:tr w:rsidR="009F4FA6" w14:paraId="5CA58537" w14:textId="77777777" w:rsidTr="004402F1">
        <w:trPr>
          <w:cantSplit/>
          <w:trHeight w:val="245"/>
        </w:trPr>
        <w:tc>
          <w:tcPr>
            <w:tcW w:w="1459" w:type="pct"/>
            <w:shd w:val="clear" w:color="auto" w:fill="auto"/>
            <w:vAlign w:val="center"/>
          </w:tcPr>
          <w:p w14:paraId="53433890" w14:textId="77777777" w:rsidR="009F4FA6" w:rsidRPr="005A0ECB" w:rsidRDefault="009C2251" w:rsidP="007E2FB7">
            <w:pPr>
              <w:jc w:val="center"/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i/>
                <w:iCs/>
                <w:sz w:val="22"/>
                <w:szCs w:val="22"/>
              </w:rPr>
              <w:t>ST-9</w:t>
            </w:r>
          </w:p>
        </w:tc>
        <w:tc>
          <w:tcPr>
            <w:tcW w:w="3541" w:type="pct"/>
            <w:shd w:val="clear" w:color="auto" w:fill="auto"/>
            <w:noWrap/>
            <w:vAlign w:val="center"/>
          </w:tcPr>
          <w:p w14:paraId="54DDD0F1" w14:textId="77777777" w:rsidR="009F4FA6" w:rsidRPr="005A0ECB" w:rsidRDefault="009F4FA6" w:rsidP="0009417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A0ECB">
              <w:rPr>
                <w:rFonts w:ascii="Calibri" w:hAnsi="Calibri"/>
                <w:sz w:val="22"/>
                <w:szCs w:val="22"/>
              </w:rPr>
              <w:t>Hospital Comunitario de San Felipe</w:t>
            </w:r>
          </w:p>
        </w:tc>
      </w:tr>
    </w:tbl>
    <w:p w14:paraId="54F47CC0" w14:textId="77777777" w:rsidR="00222FF8" w:rsidRDefault="00222FF8" w:rsidP="00222FF8">
      <w:pPr>
        <w:tabs>
          <w:tab w:val="left" w:pos="1320"/>
        </w:tabs>
        <w:jc w:val="both"/>
        <w:rPr>
          <w:rFonts w:ascii="Calibri" w:hAnsi="Calibri"/>
          <w:b/>
          <w:sz w:val="22"/>
          <w:szCs w:val="22"/>
        </w:rPr>
      </w:pPr>
      <w:r w:rsidRPr="008035B0">
        <w:rPr>
          <w:rFonts w:ascii="Calibri" w:hAnsi="Calibri"/>
          <w:b/>
          <w:sz w:val="22"/>
          <w:szCs w:val="22"/>
        </w:rPr>
        <w:t>Nota</w:t>
      </w:r>
      <w:r w:rsidR="009C5E6E" w:rsidRPr="008035B0">
        <w:rPr>
          <w:rFonts w:ascii="Calibri" w:hAnsi="Calibri"/>
          <w:b/>
          <w:sz w:val="22"/>
          <w:szCs w:val="22"/>
        </w:rPr>
        <w:t xml:space="preserve"> 1</w:t>
      </w:r>
      <w:r w:rsidRPr="008035B0">
        <w:rPr>
          <w:rFonts w:ascii="Calibri" w:hAnsi="Calibri"/>
          <w:b/>
          <w:sz w:val="22"/>
          <w:szCs w:val="22"/>
        </w:rPr>
        <w:t>: Las siguientes unidades, Hospital Comunitario de Abasolo, Hospital Comunitario de San Felipe con servicio de transfusión, solo requieren que le sean suministrados insumos y reactivos para su buen funcionamiento.</w:t>
      </w:r>
    </w:p>
    <w:p w14:paraId="447EBBA8" w14:textId="77777777" w:rsidR="00E33B0E" w:rsidRDefault="00E33B0E" w:rsidP="00222FF8">
      <w:pPr>
        <w:tabs>
          <w:tab w:val="left" w:pos="1320"/>
        </w:tabs>
        <w:jc w:val="both"/>
        <w:rPr>
          <w:rFonts w:ascii="Calibri" w:hAnsi="Calibri"/>
          <w:b/>
          <w:sz w:val="22"/>
          <w:szCs w:val="22"/>
        </w:rPr>
      </w:pPr>
    </w:p>
    <w:p w14:paraId="7ABFAEAE" w14:textId="00AFDA35" w:rsidR="00E33B0E" w:rsidRDefault="00E33B0E" w:rsidP="00E33B0E">
      <w:pPr>
        <w:tabs>
          <w:tab w:val="left" w:pos="1320"/>
        </w:tabs>
        <w:jc w:val="both"/>
        <w:rPr>
          <w:rFonts w:ascii="Calibri" w:hAnsi="Calibri"/>
          <w:b/>
          <w:sz w:val="22"/>
          <w:szCs w:val="22"/>
        </w:rPr>
      </w:pPr>
      <w:r w:rsidRPr="004E3E2D">
        <w:rPr>
          <w:rFonts w:ascii="Calibri" w:hAnsi="Calibri"/>
          <w:b/>
          <w:sz w:val="22"/>
          <w:szCs w:val="22"/>
        </w:rPr>
        <w:t>Nota 2: Las cantidades estimadas de pruebas requeridas del</w:t>
      </w:r>
      <w:bookmarkStart w:id="0" w:name="_GoBack"/>
      <w:bookmarkEnd w:id="0"/>
      <w:r w:rsidRPr="004E3E2D">
        <w:rPr>
          <w:rFonts w:ascii="Calibri" w:hAnsi="Calibri"/>
          <w:b/>
          <w:sz w:val="22"/>
          <w:szCs w:val="22"/>
          <w:u w:val="single"/>
        </w:rPr>
        <w:t xml:space="preserve"> Hospital Comunitario Abasolo y Hospital Comunitario de San Felipe</w:t>
      </w:r>
      <w:r w:rsidRPr="004E3E2D">
        <w:rPr>
          <w:rFonts w:ascii="Calibri" w:hAnsi="Calibri"/>
          <w:b/>
          <w:sz w:val="22"/>
          <w:szCs w:val="22"/>
        </w:rPr>
        <w:t xml:space="preserve"> con servicio de transfusión, se encuentran contempladas dentro de las cantidades estimadas del Centro Estatal de Medicina Transfusional.</w:t>
      </w:r>
    </w:p>
    <w:p w14:paraId="4CF1FE90" w14:textId="77777777" w:rsidR="00E33B0E" w:rsidRDefault="00E33B0E" w:rsidP="00222FF8">
      <w:pPr>
        <w:tabs>
          <w:tab w:val="left" w:pos="1320"/>
        </w:tabs>
        <w:jc w:val="both"/>
        <w:rPr>
          <w:rFonts w:ascii="Calibri" w:hAnsi="Calibri"/>
          <w:b/>
          <w:sz w:val="22"/>
          <w:szCs w:val="22"/>
        </w:rPr>
      </w:pPr>
    </w:p>
    <w:p w14:paraId="4262AF8F" w14:textId="77777777" w:rsidR="00FA3122" w:rsidRDefault="00FA3122" w:rsidP="00222FF8">
      <w:pPr>
        <w:tabs>
          <w:tab w:val="left" w:pos="1320"/>
        </w:tabs>
        <w:jc w:val="both"/>
        <w:rPr>
          <w:rFonts w:ascii="Calibri" w:hAnsi="Calibri"/>
          <w:b/>
          <w:sz w:val="22"/>
          <w:szCs w:val="22"/>
        </w:rPr>
      </w:pPr>
    </w:p>
    <w:p w14:paraId="5EF5EAAC" w14:textId="47AFF120" w:rsidR="00FA3122" w:rsidRPr="004E3E2D" w:rsidRDefault="00E33B0E" w:rsidP="00FA3122">
      <w:pPr>
        <w:tabs>
          <w:tab w:val="left" w:pos="1320"/>
        </w:tabs>
        <w:jc w:val="both"/>
        <w:rPr>
          <w:rFonts w:ascii="Calibri" w:hAnsi="Calibri"/>
          <w:b/>
          <w:sz w:val="22"/>
          <w:szCs w:val="22"/>
        </w:rPr>
      </w:pPr>
      <w:r w:rsidRPr="004E3E2D">
        <w:rPr>
          <w:rFonts w:ascii="Calibri" w:hAnsi="Calibri"/>
          <w:b/>
          <w:sz w:val="22"/>
          <w:szCs w:val="22"/>
        </w:rPr>
        <w:lastRenderedPageBreak/>
        <w:t>Nota 3</w:t>
      </w:r>
      <w:r w:rsidR="00FA3122" w:rsidRPr="004E3E2D">
        <w:rPr>
          <w:rFonts w:ascii="Calibri" w:hAnsi="Calibri"/>
          <w:b/>
          <w:sz w:val="22"/>
          <w:szCs w:val="22"/>
        </w:rPr>
        <w:t>: El Hospital Regional de Alta Especialidad del Bajío requiere distribución de equipos, insumos y reactivos para su funcionamiento, así como programación de ruta de recolecta</w:t>
      </w:r>
      <w:r w:rsidR="0085055A" w:rsidRPr="004E3E2D">
        <w:rPr>
          <w:rFonts w:ascii="Calibri" w:hAnsi="Calibri"/>
          <w:b/>
          <w:sz w:val="22"/>
          <w:szCs w:val="22"/>
        </w:rPr>
        <w:t xml:space="preserve"> de sangre.</w:t>
      </w:r>
    </w:p>
    <w:p w14:paraId="1E8427CF" w14:textId="77777777" w:rsidR="0009417D" w:rsidRPr="004E3E2D" w:rsidRDefault="0009417D" w:rsidP="00222FF8">
      <w:pPr>
        <w:tabs>
          <w:tab w:val="left" w:pos="1320"/>
        </w:tabs>
        <w:jc w:val="both"/>
        <w:rPr>
          <w:rFonts w:ascii="Calibri" w:hAnsi="Calibri"/>
          <w:b/>
          <w:sz w:val="22"/>
          <w:szCs w:val="22"/>
        </w:rPr>
      </w:pPr>
    </w:p>
    <w:p w14:paraId="4DBDEAED" w14:textId="77777777" w:rsidR="00B07022" w:rsidRPr="004E3E2D" w:rsidRDefault="0009417D" w:rsidP="00222FF8">
      <w:pPr>
        <w:tabs>
          <w:tab w:val="left" w:pos="1320"/>
        </w:tabs>
        <w:jc w:val="both"/>
        <w:rPr>
          <w:rFonts w:ascii="Calibri" w:hAnsi="Calibri"/>
          <w:b/>
          <w:sz w:val="22"/>
          <w:szCs w:val="22"/>
        </w:rPr>
      </w:pPr>
      <w:r w:rsidRPr="004E3E2D">
        <w:rPr>
          <w:rFonts w:ascii="Calibri" w:hAnsi="Calibri"/>
          <w:b/>
          <w:sz w:val="22"/>
          <w:szCs w:val="22"/>
        </w:rPr>
        <w:t xml:space="preserve">Nota </w:t>
      </w:r>
      <w:r w:rsidR="00FA3122" w:rsidRPr="004E3E2D">
        <w:rPr>
          <w:rFonts w:ascii="Calibri" w:hAnsi="Calibri"/>
          <w:b/>
          <w:sz w:val="22"/>
          <w:szCs w:val="22"/>
        </w:rPr>
        <w:t>4</w:t>
      </w:r>
      <w:r w:rsidRPr="004E3E2D">
        <w:rPr>
          <w:rFonts w:ascii="Calibri" w:hAnsi="Calibri"/>
          <w:b/>
          <w:sz w:val="22"/>
          <w:szCs w:val="22"/>
        </w:rPr>
        <w:t xml:space="preserve">: Las cantidades estimadas de pruebas </w:t>
      </w:r>
      <w:r w:rsidR="00441959" w:rsidRPr="004E3E2D">
        <w:rPr>
          <w:rFonts w:ascii="Calibri" w:hAnsi="Calibri"/>
          <w:b/>
          <w:sz w:val="22"/>
          <w:szCs w:val="22"/>
        </w:rPr>
        <w:t>requeridas</w:t>
      </w:r>
      <w:r w:rsidR="00FA3122" w:rsidRPr="004E3E2D">
        <w:rPr>
          <w:rFonts w:ascii="Calibri" w:hAnsi="Calibri"/>
          <w:b/>
          <w:sz w:val="22"/>
          <w:szCs w:val="22"/>
        </w:rPr>
        <w:t xml:space="preserve"> por el </w:t>
      </w:r>
      <w:r w:rsidRPr="004E3E2D">
        <w:rPr>
          <w:rFonts w:ascii="Calibri" w:hAnsi="Calibri"/>
          <w:b/>
          <w:sz w:val="22"/>
          <w:szCs w:val="22"/>
          <w:u w:val="single"/>
        </w:rPr>
        <w:t>Hospital Regional de Alta Especialidad del Bajío</w:t>
      </w:r>
      <w:r w:rsidRPr="004E3E2D">
        <w:rPr>
          <w:rFonts w:ascii="Calibri" w:hAnsi="Calibri"/>
          <w:b/>
          <w:sz w:val="22"/>
          <w:szCs w:val="22"/>
        </w:rPr>
        <w:t xml:space="preserve"> </w:t>
      </w:r>
      <w:r w:rsidR="00FA3122" w:rsidRPr="004E3E2D">
        <w:rPr>
          <w:rFonts w:ascii="Calibri" w:hAnsi="Calibri"/>
          <w:b/>
          <w:sz w:val="22"/>
          <w:szCs w:val="22"/>
        </w:rPr>
        <w:t xml:space="preserve">con servicio </w:t>
      </w:r>
      <w:r w:rsidR="0085055A" w:rsidRPr="004E3E2D">
        <w:rPr>
          <w:rFonts w:ascii="Calibri" w:hAnsi="Calibri"/>
          <w:b/>
          <w:sz w:val="22"/>
          <w:szCs w:val="22"/>
        </w:rPr>
        <w:t xml:space="preserve">de Centro de </w:t>
      </w:r>
      <w:r w:rsidR="00FA3122" w:rsidRPr="004E3E2D">
        <w:rPr>
          <w:rFonts w:ascii="Calibri" w:hAnsi="Calibri"/>
          <w:b/>
          <w:sz w:val="22"/>
          <w:szCs w:val="22"/>
        </w:rPr>
        <w:t xml:space="preserve">Colecta de Sangre </w:t>
      </w:r>
      <w:r w:rsidRPr="004E3E2D">
        <w:rPr>
          <w:rFonts w:ascii="Calibri" w:hAnsi="Calibri"/>
          <w:b/>
          <w:sz w:val="22"/>
          <w:szCs w:val="22"/>
        </w:rPr>
        <w:t>se encuentran contempladas dentro de las cantidades estimadas del Centro Es</w:t>
      </w:r>
      <w:r w:rsidR="00FA3122" w:rsidRPr="004E3E2D">
        <w:rPr>
          <w:rFonts w:ascii="Calibri" w:hAnsi="Calibri"/>
          <w:b/>
          <w:sz w:val="22"/>
          <w:szCs w:val="22"/>
        </w:rPr>
        <w:t>tatal de Medicina</w:t>
      </w:r>
      <w:r w:rsidR="00F806DF" w:rsidRPr="004E3E2D">
        <w:rPr>
          <w:rFonts w:ascii="Calibri" w:hAnsi="Calibri"/>
          <w:b/>
          <w:sz w:val="22"/>
          <w:szCs w:val="22"/>
        </w:rPr>
        <w:t xml:space="preserve"> Transfusional</w:t>
      </w:r>
      <w:r w:rsidR="00B07022" w:rsidRPr="004E3E2D">
        <w:rPr>
          <w:rFonts w:ascii="Calibri" w:hAnsi="Calibri"/>
          <w:b/>
          <w:sz w:val="22"/>
          <w:szCs w:val="22"/>
        </w:rPr>
        <w:t xml:space="preserve">. </w:t>
      </w:r>
    </w:p>
    <w:p w14:paraId="5998FC8C" w14:textId="77777777" w:rsidR="00420A50" w:rsidRPr="004E3E2D" w:rsidRDefault="00420A50" w:rsidP="00222FF8">
      <w:pPr>
        <w:tabs>
          <w:tab w:val="left" w:pos="1320"/>
        </w:tabs>
        <w:jc w:val="both"/>
        <w:rPr>
          <w:rFonts w:ascii="Calibri" w:hAnsi="Calibri"/>
          <w:b/>
          <w:sz w:val="22"/>
          <w:szCs w:val="22"/>
        </w:rPr>
      </w:pPr>
    </w:p>
    <w:p w14:paraId="4EF7F941" w14:textId="37E1CE79" w:rsidR="0009417D" w:rsidRPr="00222FF8" w:rsidRDefault="00420A50" w:rsidP="00222FF8">
      <w:pPr>
        <w:tabs>
          <w:tab w:val="left" w:pos="1320"/>
        </w:tabs>
        <w:jc w:val="both"/>
        <w:rPr>
          <w:rFonts w:ascii="Calibri" w:hAnsi="Calibri"/>
          <w:b/>
          <w:sz w:val="22"/>
          <w:szCs w:val="22"/>
        </w:rPr>
      </w:pPr>
      <w:r w:rsidRPr="004E3E2D">
        <w:rPr>
          <w:rFonts w:ascii="Calibri" w:hAnsi="Calibri"/>
          <w:b/>
          <w:sz w:val="22"/>
          <w:szCs w:val="22"/>
        </w:rPr>
        <w:t xml:space="preserve">Nota 5: </w:t>
      </w:r>
      <w:r w:rsidR="00F806DF" w:rsidRPr="004E3E2D">
        <w:rPr>
          <w:rFonts w:ascii="Calibri" w:hAnsi="Calibri"/>
          <w:b/>
          <w:sz w:val="22"/>
          <w:szCs w:val="22"/>
        </w:rPr>
        <w:t xml:space="preserve">El HRAEB y el ISAPEG formaliza un Convenio de Colaboración a través del CEMT para el intercambio y disposición de sangre humana, sus componentes y derivados de la misma, mediante el cual se establece que el HRAEB pagará al ISAPEG, los </w:t>
      </w:r>
      <w:r w:rsidR="004E3E2D" w:rsidRPr="004E3E2D">
        <w:rPr>
          <w:rFonts w:ascii="Calibri" w:hAnsi="Calibri"/>
          <w:b/>
          <w:sz w:val="22"/>
          <w:szCs w:val="22"/>
        </w:rPr>
        <w:t>costos que</w:t>
      </w:r>
      <w:r w:rsidR="00F806DF" w:rsidRPr="004E3E2D">
        <w:rPr>
          <w:rFonts w:ascii="Calibri" w:hAnsi="Calibri"/>
          <w:b/>
          <w:sz w:val="22"/>
          <w:szCs w:val="22"/>
        </w:rPr>
        <w:t xml:space="preserve"> se originen por </w:t>
      </w:r>
      <w:r w:rsidR="004E3E2D" w:rsidRPr="004E3E2D">
        <w:rPr>
          <w:rFonts w:ascii="Calibri" w:hAnsi="Calibri"/>
          <w:b/>
          <w:sz w:val="22"/>
          <w:szCs w:val="22"/>
        </w:rPr>
        <w:t>los procedimientos</w:t>
      </w:r>
      <w:r w:rsidR="00F806DF" w:rsidRPr="004E3E2D">
        <w:rPr>
          <w:rFonts w:ascii="Calibri" w:hAnsi="Calibri"/>
          <w:b/>
          <w:sz w:val="22"/>
          <w:szCs w:val="22"/>
        </w:rPr>
        <w:t xml:space="preserve"> para la obtención de sangre humana, componentes y derivados de la </w:t>
      </w:r>
      <w:r w:rsidR="004E3E2D" w:rsidRPr="004E3E2D">
        <w:rPr>
          <w:rFonts w:ascii="Calibri" w:hAnsi="Calibri"/>
          <w:b/>
          <w:sz w:val="22"/>
          <w:szCs w:val="22"/>
        </w:rPr>
        <w:t>misma (</w:t>
      </w:r>
      <w:r w:rsidR="00F806DF" w:rsidRPr="004E3E2D">
        <w:rPr>
          <w:rFonts w:ascii="Calibri" w:hAnsi="Calibri"/>
          <w:b/>
          <w:sz w:val="22"/>
          <w:szCs w:val="22"/>
        </w:rPr>
        <w:t>insumos, sistema informático, consumibles y reactivos requeridos, etc., señalados en el Anexo I-J). El costo que el HRAEB retribuirá será la cantidad total que resulte de los informes mensuales presentados por el ISAPEG a través del CEMT, ante el Jefe de Sección del Laboratorio del HRAEB de acuerdo al Anexo I-G.</w:t>
      </w:r>
    </w:p>
    <w:sectPr w:rsidR="0009417D" w:rsidRPr="00222FF8" w:rsidSect="007D68C4">
      <w:headerReference w:type="default" r:id="rId7"/>
      <w:footerReference w:type="default" r:id="rId8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AE3CA" w14:textId="77777777" w:rsidR="00445EF6" w:rsidRDefault="00445EF6">
      <w:r>
        <w:separator/>
      </w:r>
    </w:p>
  </w:endnote>
  <w:endnote w:type="continuationSeparator" w:id="0">
    <w:p w14:paraId="03CBF681" w14:textId="77777777" w:rsidR="00445EF6" w:rsidRDefault="00445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9366573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7FD0AB64" w14:textId="77777777" w:rsidR="00750843" w:rsidRDefault="00750843">
            <w:pPr>
              <w:pStyle w:val="Piedepgina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66A5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66A5E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34C0F9F" w14:textId="77777777" w:rsidR="00B26E3E" w:rsidRDefault="00B26E3E" w:rsidP="00B26E3E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E5053" w14:textId="77777777" w:rsidR="00445EF6" w:rsidRDefault="00445EF6">
      <w:r>
        <w:separator/>
      </w:r>
    </w:p>
  </w:footnote>
  <w:footnote w:type="continuationSeparator" w:id="0">
    <w:p w14:paraId="20251197" w14:textId="77777777" w:rsidR="00445EF6" w:rsidRDefault="00445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FD430" w14:textId="77777777" w:rsidR="00D83E23" w:rsidRPr="00D02038" w:rsidRDefault="004F4912" w:rsidP="00D83E23">
    <w:pPr>
      <w:pStyle w:val="Encabezado"/>
      <w:jc w:val="right"/>
      <w:rPr>
        <w:rFonts w:ascii="Calibri" w:hAnsi="Calibri"/>
        <w:b/>
      </w:rPr>
    </w:pPr>
    <w:r w:rsidRPr="00D02038">
      <w:rPr>
        <w:rFonts w:ascii="Calibri" w:hAnsi="Calibri"/>
        <w:b/>
      </w:rPr>
      <w:t xml:space="preserve">ANEXO </w:t>
    </w:r>
    <w:r w:rsidR="00DC3E5F">
      <w:rPr>
        <w:rFonts w:ascii="Calibri" w:hAnsi="Calibri"/>
        <w:b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049671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5DF"/>
    <w:rsid w:val="00031BAA"/>
    <w:rsid w:val="000334BE"/>
    <w:rsid w:val="00086618"/>
    <w:rsid w:val="00093229"/>
    <w:rsid w:val="0009417D"/>
    <w:rsid w:val="000C4B98"/>
    <w:rsid w:val="00125744"/>
    <w:rsid w:val="0014102D"/>
    <w:rsid w:val="00170EB5"/>
    <w:rsid w:val="00180DCF"/>
    <w:rsid w:val="0018780A"/>
    <w:rsid w:val="001D277B"/>
    <w:rsid w:val="001E4F3D"/>
    <w:rsid w:val="00222FF8"/>
    <w:rsid w:val="00271F5D"/>
    <w:rsid w:val="00277D47"/>
    <w:rsid w:val="002846FF"/>
    <w:rsid w:val="00290253"/>
    <w:rsid w:val="002A308B"/>
    <w:rsid w:val="002A6299"/>
    <w:rsid w:val="002C7948"/>
    <w:rsid w:val="002E72AA"/>
    <w:rsid w:val="002F20F5"/>
    <w:rsid w:val="002F5867"/>
    <w:rsid w:val="00320256"/>
    <w:rsid w:val="00323FAA"/>
    <w:rsid w:val="0032547E"/>
    <w:rsid w:val="003365B6"/>
    <w:rsid w:val="00336B58"/>
    <w:rsid w:val="00370C28"/>
    <w:rsid w:val="00392F6B"/>
    <w:rsid w:val="003C4815"/>
    <w:rsid w:val="003C7CEF"/>
    <w:rsid w:val="004044D0"/>
    <w:rsid w:val="00420A50"/>
    <w:rsid w:val="004343E9"/>
    <w:rsid w:val="004402F1"/>
    <w:rsid w:val="00441959"/>
    <w:rsid w:val="00445EF6"/>
    <w:rsid w:val="004472E1"/>
    <w:rsid w:val="004A0A91"/>
    <w:rsid w:val="004B25CD"/>
    <w:rsid w:val="004D0B98"/>
    <w:rsid w:val="004E3E2D"/>
    <w:rsid w:val="004F1834"/>
    <w:rsid w:val="004F4912"/>
    <w:rsid w:val="00530CC1"/>
    <w:rsid w:val="00550EB6"/>
    <w:rsid w:val="00551DA0"/>
    <w:rsid w:val="00555A88"/>
    <w:rsid w:val="00556B55"/>
    <w:rsid w:val="00582ACA"/>
    <w:rsid w:val="00585016"/>
    <w:rsid w:val="005A0ECB"/>
    <w:rsid w:val="005A79BF"/>
    <w:rsid w:val="005B5B5B"/>
    <w:rsid w:val="005D2E85"/>
    <w:rsid w:val="005E0187"/>
    <w:rsid w:val="005E1162"/>
    <w:rsid w:val="005E453F"/>
    <w:rsid w:val="00603F52"/>
    <w:rsid w:val="00604937"/>
    <w:rsid w:val="00611E82"/>
    <w:rsid w:val="00623529"/>
    <w:rsid w:val="006529E0"/>
    <w:rsid w:val="0067390F"/>
    <w:rsid w:val="00674D75"/>
    <w:rsid w:val="00687B90"/>
    <w:rsid w:val="006B206E"/>
    <w:rsid w:val="006B2CD5"/>
    <w:rsid w:val="006B3BDE"/>
    <w:rsid w:val="006E0413"/>
    <w:rsid w:val="006E510E"/>
    <w:rsid w:val="006E5C69"/>
    <w:rsid w:val="006F1DDF"/>
    <w:rsid w:val="007145DD"/>
    <w:rsid w:val="00744599"/>
    <w:rsid w:val="00750843"/>
    <w:rsid w:val="00766115"/>
    <w:rsid w:val="007771A6"/>
    <w:rsid w:val="0079534D"/>
    <w:rsid w:val="0079706E"/>
    <w:rsid w:val="007B21EB"/>
    <w:rsid w:val="007B7B76"/>
    <w:rsid w:val="007D25DF"/>
    <w:rsid w:val="007D565B"/>
    <w:rsid w:val="007D68C4"/>
    <w:rsid w:val="007E2FB7"/>
    <w:rsid w:val="008035B0"/>
    <w:rsid w:val="00810AED"/>
    <w:rsid w:val="00816277"/>
    <w:rsid w:val="008213F5"/>
    <w:rsid w:val="0085055A"/>
    <w:rsid w:val="0085318F"/>
    <w:rsid w:val="00861DF1"/>
    <w:rsid w:val="00871524"/>
    <w:rsid w:val="008A4725"/>
    <w:rsid w:val="00914877"/>
    <w:rsid w:val="0091774F"/>
    <w:rsid w:val="009261F4"/>
    <w:rsid w:val="0095420B"/>
    <w:rsid w:val="00980A74"/>
    <w:rsid w:val="00984908"/>
    <w:rsid w:val="00992338"/>
    <w:rsid w:val="00994E2A"/>
    <w:rsid w:val="009A7749"/>
    <w:rsid w:val="009B42F9"/>
    <w:rsid w:val="009C2251"/>
    <w:rsid w:val="009C5E6E"/>
    <w:rsid w:val="009E5980"/>
    <w:rsid w:val="009F4FA6"/>
    <w:rsid w:val="00A10097"/>
    <w:rsid w:val="00A23F35"/>
    <w:rsid w:val="00A42FF4"/>
    <w:rsid w:val="00A437FC"/>
    <w:rsid w:val="00A44A52"/>
    <w:rsid w:val="00A51A8F"/>
    <w:rsid w:val="00A61F46"/>
    <w:rsid w:val="00A70D98"/>
    <w:rsid w:val="00A7783C"/>
    <w:rsid w:val="00A84B81"/>
    <w:rsid w:val="00AB453D"/>
    <w:rsid w:val="00AF3FD7"/>
    <w:rsid w:val="00B07022"/>
    <w:rsid w:val="00B11D7E"/>
    <w:rsid w:val="00B26E3E"/>
    <w:rsid w:val="00B73C87"/>
    <w:rsid w:val="00B937B9"/>
    <w:rsid w:val="00BA00E8"/>
    <w:rsid w:val="00BC0EBC"/>
    <w:rsid w:val="00BD507A"/>
    <w:rsid w:val="00C00D45"/>
    <w:rsid w:val="00C47F0E"/>
    <w:rsid w:val="00C5181B"/>
    <w:rsid w:val="00C60C2C"/>
    <w:rsid w:val="00C71C52"/>
    <w:rsid w:val="00CD0519"/>
    <w:rsid w:val="00CD614E"/>
    <w:rsid w:val="00D02038"/>
    <w:rsid w:val="00D06A4C"/>
    <w:rsid w:val="00D25826"/>
    <w:rsid w:val="00D31FD5"/>
    <w:rsid w:val="00D70353"/>
    <w:rsid w:val="00D83B2B"/>
    <w:rsid w:val="00D83E23"/>
    <w:rsid w:val="00D97BA8"/>
    <w:rsid w:val="00DB78E7"/>
    <w:rsid w:val="00DC3E5F"/>
    <w:rsid w:val="00DF588B"/>
    <w:rsid w:val="00E0048E"/>
    <w:rsid w:val="00E1503A"/>
    <w:rsid w:val="00E15693"/>
    <w:rsid w:val="00E252BC"/>
    <w:rsid w:val="00E33B0E"/>
    <w:rsid w:val="00E90FB9"/>
    <w:rsid w:val="00EC3117"/>
    <w:rsid w:val="00F24A3D"/>
    <w:rsid w:val="00F61E4C"/>
    <w:rsid w:val="00F66A5E"/>
    <w:rsid w:val="00F806DF"/>
    <w:rsid w:val="00F928BE"/>
    <w:rsid w:val="00FA038D"/>
    <w:rsid w:val="00FA3122"/>
    <w:rsid w:val="00FC231D"/>
    <w:rsid w:val="00FE1E35"/>
    <w:rsid w:val="00FF2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34711"/>
  <w15:docId w15:val="{E0D1FB4D-4156-40D2-86E2-169A887F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25DF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D25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nespaciado1">
    <w:name w:val="Sin espaciado1"/>
    <w:uiPriority w:val="1"/>
    <w:qFormat/>
    <w:rsid w:val="007D25DF"/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sid w:val="0086776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6776C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86776C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6776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6776C"/>
    <w:rPr>
      <w:rFonts w:ascii="Times New Roman" w:eastAsia="Times New Roman" w:hAnsi="Times New Roman"/>
      <w:b/>
      <w:bCs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6776C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6776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8767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87672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8767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87672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DGA DESPACHO</cp:lastModifiedBy>
  <cp:revision>2</cp:revision>
  <cp:lastPrinted>2024-06-03T20:47:00Z</cp:lastPrinted>
  <dcterms:created xsi:type="dcterms:W3CDTF">2024-11-23T00:28:00Z</dcterms:created>
  <dcterms:modified xsi:type="dcterms:W3CDTF">2024-11-23T00:28:00Z</dcterms:modified>
</cp:coreProperties>
</file>